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7754" w14:textId="77777777" w:rsidR="00B7127D" w:rsidRPr="0065747F" w:rsidRDefault="00B7127D" w:rsidP="00B7127D">
      <w:pPr>
        <w:jc w:val="center"/>
        <w:rPr>
          <w:color w:val="C00000"/>
          <w:sz w:val="40"/>
          <w:szCs w:val="40"/>
          <w:lang w:val="cs-CZ"/>
        </w:rPr>
      </w:pPr>
      <w:r w:rsidRPr="0065747F">
        <w:rPr>
          <w:color w:val="C00000"/>
          <w:sz w:val="40"/>
          <w:szCs w:val="40"/>
          <w:lang w:val="cs-CZ"/>
        </w:rPr>
        <w:t>Doporučený seznam do porodnice</w:t>
      </w:r>
    </w:p>
    <w:p w14:paraId="0F26C1D6" w14:textId="77777777" w:rsidR="008A303D" w:rsidRDefault="008A303D" w:rsidP="008A303D">
      <w:pPr>
        <w:jc w:val="center"/>
        <w:rPr>
          <w:color w:val="7030A0"/>
          <w:sz w:val="72"/>
          <w:szCs w:val="72"/>
          <w:lang w:val="cs-CZ"/>
        </w:rPr>
      </w:pPr>
    </w:p>
    <w:p w14:paraId="5CE6ECEE" w14:textId="530DBA9D" w:rsidR="008A303D" w:rsidRDefault="008A303D" w:rsidP="008A303D">
      <w:pPr>
        <w:rPr>
          <w:color w:val="000000" w:themeColor="text1"/>
          <w:sz w:val="36"/>
          <w:szCs w:val="36"/>
          <w:lang w:val="cs-CZ"/>
        </w:rPr>
      </w:pPr>
      <w:r w:rsidRPr="00D92BA5">
        <w:rPr>
          <w:b/>
          <w:color w:val="000000" w:themeColor="text1"/>
          <w:sz w:val="36"/>
          <w:szCs w:val="36"/>
          <w:lang w:val="cs-CZ"/>
        </w:rPr>
        <w:t>Veškeré doklady</w:t>
      </w:r>
      <w:r w:rsidRPr="00D92BA5">
        <w:rPr>
          <w:color w:val="000000" w:themeColor="text1"/>
          <w:sz w:val="36"/>
          <w:szCs w:val="36"/>
          <w:lang w:val="cs-CZ"/>
        </w:rPr>
        <w:t xml:space="preserve"> – těhotenská průkazka, </w:t>
      </w:r>
      <w:r w:rsidR="00741871" w:rsidRPr="00D92BA5">
        <w:rPr>
          <w:color w:val="000000" w:themeColor="text1"/>
          <w:sz w:val="36"/>
          <w:szCs w:val="36"/>
          <w:lang w:val="cs-CZ"/>
        </w:rPr>
        <w:t xml:space="preserve">veškeré </w:t>
      </w:r>
      <w:r w:rsidRPr="00D92BA5">
        <w:rPr>
          <w:color w:val="000000" w:themeColor="text1"/>
          <w:sz w:val="36"/>
          <w:szCs w:val="36"/>
          <w:lang w:val="cs-CZ"/>
        </w:rPr>
        <w:t>výsledky vyšetření</w:t>
      </w:r>
      <w:r w:rsidR="00741871" w:rsidRPr="00D92BA5">
        <w:rPr>
          <w:color w:val="000000" w:themeColor="text1"/>
          <w:sz w:val="36"/>
          <w:szCs w:val="36"/>
          <w:lang w:val="cs-CZ"/>
        </w:rPr>
        <w:t xml:space="preserve"> v těhotenství</w:t>
      </w:r>
      <w:r w:rsidRPr="00D92BA5">
        <w:rPr>
          <w:color w:val="000000" w:themeColor="text1"/>
          <w:sz w:val="36"/>
          <w:szCs w:val="36"/>
          <w:lang w:val="cs-CZ"/>
        </w:rPr>
        <w:t xml:space="preserve">, občanský průkaz, oddací list, v případě, že nejste oddáni, pak Dohodu o jméně a </w:t>
      </w:r>
      <w:proofErr w:type="spellStart"/>
      <w:r w:rsidRPr="00D92BA5">
        <w:rPr>
          <w:rFonts w:cs="Georgia"/>
          <w:color w:val="141414"/>
          <w:position w:val="-3"/>
          <w:sz w:val="36"/>
          <w:szCs w:val="36"/>
        </w:rPr>
        <w:t>doklad</w:t>
      </w:r>
      <w:proofErr w:type="spellEnd"/>
      <w:r w:rsidRPr="00D92BA5">
        <w:rPr>
          <w:rFonts w:cs="Georgia"/>
          <w:color w:val="141414"/>
          <w:position w:val="-3"/>
          <w:sz w:val="36"/>
          <w:szCs w:val="36"/>
        </w:rPr>
        <w:t xml:space="preserve"> z </w:t>
      </w:r>
      <w:proofErr w:type="spellStart"/>
      <w:r w:rsidRPr="00D92BA5">
        <w:rPr>
          <w:rFonts w:cs="Georgia"/>
          <w:color w:val="141414"/>
          <w:position w:val="-3"/>
          <w:sz w:val="36"/>
          <w:szCs w:val="36"/>
        </w:rPr>
        <w:t>matriky</w:t>
      </w:r>
      <w:proofErr w:type="spellEnd"/>
      <w:r w:rsidRPr="00D92BA5">
        <w:rPr>
          <w:rFonts w:cs="Georgia"/>
          <w:color w:val="141414"/>
          <w:position w:val="-3"/>
          <w:sz w:val="36"/>
          <w:szCs w:val="36"/>
        </w:rPr>
        <w:t xml:space="preserve"> o </w:t>
      </w:r>
      <w:proofErr w:type="spellStart"/>
      <w:r w:rsidRPr="00D92BA5">
        <w:rPr>
          <w:rFonts w:cs="Georgia"/>
          <w:color w:val="141414"/>
          <w:position w:val="-3"/>
          <w:sz w:val="36"/>
          <w:szCs w:val="36"/>
        </w:rPr>
        <w:t>přiznání</w:t>
      </w:r>
      <w:proofErr w:type="spellEnd"/>
      <w:r w:rsidRPr="00D92BA5">
        <w:rPr>
          <w:rFonts w:cs="Georgia"/>
          <w:color w:val="141414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position w:val="-3"/>
          <w:sz w:val="36"/>
          <w:szCs w:val="36"/>
        </w:rPr>
        <w:t>otcovství</w:t>
      </w:r>
      <w:proofErr w:type="spellEnd"/>
      <w:r w:rsidR="00741871" w:rsidRPr="00D92BA5">
        <w:rPr>
          <w:color w:val="000000" w:themeColor="text1"/>
          <w:sz w:val="36"/>
          <w:szCs w:val="36"/>
          <w:lang w:val="cs-CZ"/>
        </w:rPr>
        <w:t xml:space="preserve">, </w:t>
      </w:r>
      <w:r w:rsidRPr="00D92BA5">
        <w:rPr>
          <w:color w:val="000000" w:themeColor="text1"/>
          <w:sz w:val="36"/>
          <w:szCs w:val="36"/>
          <w:lang w:val="cs-CZ"/>
        </w:rPr>
        <w:t>průkazku pojištěnce</w:t>
      </w:r>
      <w:r w:rsidR="00B7127D" w:rsidRPr="00D92BA5">
        <w:rPr>
          <w:color w:val="000000" w:themeColor="text1"/>
          <w:sz w:val="36"/>
          <w:szCs w:val="36"/>
          <w:lang w:val="cs-CZ"/>
        </w:rPr>
        <w:t>, porodní plán, předem vyplněné papíry do porodnice(anamnéza, informované souhlasy…)</w:t>
      </w:r>
    </w:p>
    <w:p w14:paraId="50BCF92B" w14:textId="427015A9" w:rsidR="00D92BA5" w:rsidRPr="00D92BA5" w:rsidRDefault="00D92BA5" w:rsidP="008A303D">
      <w:pPr>
        <w:rPr>
          <w:color w:val="000000" w:themeColor="text1"/>
          <w:sz w:val="36"/>
          <w:szCs w:val="36"/>
          <w:lang w:val="cs-CZ"/>
        </w:rPr>
      </w:pPr>
      <w:r>
        <w:rPr>
          <w:color w:val="000000" w:themeColor="text1"/>
          <w:sz w:val="36"/>
          <w:szCs w:val="36"/>
          <w:lang w:val="cs-CZ"/>
        </w:rPr>
        <w:t xml:space="preserve">Doporučený seznam se vytiskněte a postupně </w:t>
      </w:r>
      <w:proofErr w:type="spellStart"/>
      <w:r>
        <w:rPr>
          <w:color w:val="000000" w:themeColor="text1"/>
          <w:sz w:val="36"/>
          <w:szCs w:val="36"/>
          <w:lang w:val="cs-CZ"/>
        </w:rPr>
        <w:t>odškrněte</w:t>
      </w:r>
      <w:proofErr w:type="spellEnd"/>
      <w:r>
        <w:rPr>
          <w:color w:val="000000" w:themeColor="text1"/>
          <w:sz w:val="36"/>
          <w:szCs w:val="36"/>
          <w:lang w:val="cs-CZ"/>
        </w:rPr>
        <w:t xml:space="preserve"> v případě vašich preferencí…</w:t>
      </w:r>
    </w:p>
    <w:p w14:paraId="221C5D86" w14:textId="77777777" w:rsidR="00B7127D" w:rsidRPr="00D92BA5" w:rsidRDefault="00B7127D" w:rsidP="008A303D">
      <w:pPr>
        <w:rPr>
          <w:color w:val="000000" w:themeColor="text1"/>
          <w:sz w:val="36"/>
          <w:szCs w:val="36"/>
          <w:lang w:val="cs-CZ"/>
        </w:rPr>
      </w:pPr>
    </w:p>
    <w:p w14:paraId="353CA935" w14:textId="77777777" w:rsidR="00B7127D" w:rsidRPr="00D92BA5" w:rsidRDefault="00B7127D" w:rsidP="008A303D">
      <w:pPr>
        <w:rPr>
          <w:color w:val="000000" w:themeColor="text1"/>
          <w:sz w:val="36"/>
          <w:szCs w:val="36"/>
          <w:lang w:val="cs-CZ"/>
        </w:rPr>
      </w:pPr>
    </w:p>
    <w:p w14:paraId="733433B0" w14:textId="77777777" w:rsidR="008A303D" w:rsidRPr="00D92BA5" w:rsidRDefault="00741871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Pohodlné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 </w:t>
      </w:r>
      <w:proofErr w:type="spellStart"/>
      <w:r w:rsidRPr="00D92BA5">
        <w:rPr>
          <w:rFonts w:cs="Georgia"/>
          <w:color w:val="141414"/>
          <w:sz w:val="36"/>
          <w:szCs w:val="36"/>
        </w:rPr>
        <w:t>krátké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košile</w:t>
      </w:r>
      <w:proofErr w:type="spellEnd"/>
      <w:r w:rsidR="008A303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8A303D"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="008A303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8A303D" w:rsidRPr="00D92BA5">
        <w:rPr>
          <w:rFonts w:cs="Georgia"/>
          <w:color w:val="141414"/>
          <w:sz w:val="36"/>
          <w:szCs w:val="36"/>
        </w:rPr>
        <w:t>rozepínání</w:t>
      </w:r>
      <w:proofErr w:type="spellEnd"/>
      <w:r w:rsidR="008A303D" w:rsidRPr="00D92BA5">
        <w:rPr>
          <w:rFonts w:ascii="MS Mincho" w:eastAsia="MS Mincho" w:hAnsi="MS Mincho" w:cs="MS Mincho"/>
          <w:color w:val="141414"/>
          <w:sz w:val="36"/>
          <w:szCs w:val="36"/>
        </w:rPr>
        <w:t> </w:t>
      </w:r>
    </w:p>
    <w:p w14:paraId="34AFD42F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eastAsia="MS Mincho" w:cs="MS Mincho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Pohodlné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omyvatelné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přezůvky</w:t>
      </w:r>
      <w:proofErr w:type="spellEnd"/>
    </w:p>
    <w:p w14:paraId="586BE29E" w14:textId="0FB62EED" w:rsidR="008A303D" w:rsidRPr="00D92BA5" w:rsidRDefault="00B7127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Teplé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ponožky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4 </w:t>
      </w:r>
      <w:r w:rsidR="008A303D" w:rsidRPr="00D92BA5">
        <w:rPr>
          <w:rFonts w:cs="Georgia"/>
          <w:color w:val="141414"/>
          <w:sz w:val="36"/>
          <w:szCs w:val="36"/>
        </w:rPr>
        <w:t>x</w:t>
      </w:r>
      <w:r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Pr="00D92BA5">
        <w:rPr>
          <w:rFonts w:cs="Georgia"/>
          <w:color w:val="141414"/>
          <w:sz w:val="36"/>
          <w:szCs w:val="36"/>
        </w:rPr>
        <w:t>nízké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i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vysoké</w:t>
      </w:r>
      <w:proofErr w:type="spellEnd"/>
      <w:r w:rsidR="00CA52CA"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="00CA52CA" w:rsidRPr="00D92BA5">
        <w:rPr>
          <w:rFonts w:cs="Georgia"/>
          <w:color w:val="141414"/>
          <w:sz w:val="36"/>
          <w:szCs w:val="36"/>
        </w:rPr>
        <w:t>ideálně</w:t>
      </w:r>
      <w:proofErr w:type="spellEnd"/>
      <w:r w:rsidR="00CA52CA" w:rsidRPr="00D92BA5">
        <w:rPr>
          <w:rFonts w:cs="Georgia"/>
          <w:color w:val="141414"/>
          <w:sz w:val="36"/>
          <w:szCs w:val="36"/>
        </w:rPr>
        <w:t xml:space="preserve"> z merino </w:t>
      </w:r>
      <w:proofErr w:type="spellStart"/>
      <w:r w:rsidR="00CA52CA" w:rsidRPr="00D92BA5">
        <w:rPr>
          <w:rFonts w:cs="Georgia"/>
          <w:color w:val="141414"/>
          <w:sz w:val="36"/>
          <w:szCs w:val="36"/>
        </w:rPr>
        <w:t>vlny</w:t>
      </w:r>
      <w:proofErr w:type="spellEnd"/>
      <w:r w:rsidR="008A303D" w:rsidRPr="00D92BA5">
        <w:rPr>
          <w:rFonts w:ascii="MS Mincho" w:eastAsia="MS Mincho" w:hAnsi="MS Mincho" w:cs="MS Mincho"/>
          <w:color w:val="141414"/>
          <w:sz w:val="36"/>
          <w:szCs w:val="36"/>
        </w:rPr>
        <w:t> </w:t>
      </w:r>
    </w:p>
    <w:p w14:paraId="3DE1B58B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Teplou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deku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Pr="00D92BA5">
        <w:rPr>
          <w:rFonts w:cs="Georgia"/>
          <w:color w:val="141414"/>
          <w:sz w:val="36"/>
          <w:szCs w:val="36"/>
        </w:rPr>
        <w:t>kterou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si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můžete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dát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kolem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ramen </w:t>
      </w:r>
    </w:p>
    <w:p w14:paraId="5B32F0A5" w14:textId="6620E6D6" w:rsidR="00CA52CA" w:rsidRPr="00D92BA5" w:rsidRDefault="00CA52CA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r w:rsidRPr="00D92BA5">
        <w:rPr>
          <w:rFonts w:cs="Georgia"/>
          <w:color w:val="141414"/>
          <w:sz w:val="36"/>
          <w:szCs w:val="36"/>
        </w:rPr>
        <w:t xml:space="preserve">Rebozo, </w:t>
      </w:r>
      <w:proofErr w:type="spellStart"/>
      <w:r w:rsidRPr="00D92BA5">
        <w:rPr>
          <w:rFonts w:cs="Georgia"/>
          <w:color w:val="141414"/>
          <w:sz w:val="36"/>
          <w:szCs w:val="36"/>
        </w:rPr>
        <w:t>šátek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masáž</w:t>
      </w:r>
      <w:proofErr w:type="spellEnd"/>
    </w:p>
    <w:p w14:paraId="16FE6FCA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Gumičku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do </w:t>
      </w:r>
      <w:proofErr w:type="spellStart"/>
      <w:r w:rsidRPr="00D92BA5">
        <w:rPr>
          <w:rFonts w:cs="Georgia"/>
          <w:color w:val="141414"/>
          <w:sz w:val="36"/>
          <w:szCs w:val="36"/>
        </w:rPr>
        <w:t>vlasu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̊ </w:t>
      </w:r>
    </w:p>
    <w:p w14:paraId="3A134724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Intimní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mýdlo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</w:p>
    <w:p w14:paraId="109CF0BF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Ručníky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</w:p>
    <w:p w14:paraId="6FCC797E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Župan</w:t>
      </w:r>
      <w:proofErr w:type="spellEnd"/>
    </w:p>
    <w:p w14:paraId="125DDA20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Pomádu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rty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</w:p>
    <w:p w14:paraId="3585C123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Hydrolát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z </w:t>
      </w:r>
      <w:proofErr w:type="spellStart"/>
      <w:r w:rsidRPr="00D92BA5">
        <w:rPr>
          <w:rFonts w:cs="Georgia"/>
          <w:color w:val="141414"/>
          <w:sz w:val="36"/>
          <w:szCs w:val="36"/>
        </w:rPr>
        <w:t>růže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nebo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levandule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pro </w:t>
      </w:r>
      <w:proofErr w:type="spellStart"/>
      <w:r w:rsidRPr="00D92BA5">
        <w:rPr>
          <w:rFonts w:cs="Georgia"/>
          <w:color w:val="141414"/>
          <w:sz w:val="36"/>
          <w:szCs w:val="36"/>
        </w:rPr>
        <w:t>osvěžení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</w:p>
    <w:p w14:paraId="674F2870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Dečku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nebo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červený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ručník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přikrytí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miminka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po </w:t>
      </w:r>
      <w:proofErr w:type="spellStart"/>
      <w:r w:rsidRPr="00D92BA5">
        <w:rPr>
          <w:rFonts w:cs="Georgia"/>
          <w:color w:val="141414"/>
          <w:sz w:val="36"/>
          <w:szCs w:val="36"/>
        </w:rPr>
        <w:t>porodu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</w:p>
    <w:p w14:paraId="62CF50E3" w14:textId="777777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Brčko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pití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</w:p>
    <w:p w14:paraId="465F0C80" w14:textId="77777777" w:rsidR="00B7127D" w:rsidRPr="00D92BA5" w:rsidRDefault="00B7127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Svačina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pro </w:t>
      </w:r>
      <w:proofErr w:type="spellStart"/>
      <w:r w:rsidRPr="00D92BA5">
        <w:rPr>
          <w:rFonts w:cs="Georgia"/>
          <w:color w:val="141414"/>
          <w:sz w:val="36"/>
          <w:szCs w:val="36"/>
        </w:rPr>
        <w:t>muže</w:t>
      </w:r>
      <w:proofErr w:type="spellEnd"/>
    </w:p>
    <w:p w14:paraId="476F63E4" w14:textId="77777777" w:rsidR="00B7127D" w:rsidRPr="00D92BA5" w:rsidRDefault="00B7127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lastRenderedPageBreak/>
        <w:t>Malou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svačinku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pro </w:t>
      </w:r>
      <w:proofErr w:type="spellStart"/>
      <w:r w:rsidRPr="00D92BA5">
        <w:rPr>
          <w:rFonts w:cs="Georgia"/>
          <w:color w:val="141414"/>
          <w:sz w:val="36"/>
          <w:szCs w:val="36"/>
        </w:rPr>
        <w:t>vás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- </w:t>
      </w:r>
      <w:proofErr w:type="spellStart"/>
      <w:r w:rsidRPr="00D92BA5">
        <w:rPr>
          <w:rFonts w:cs="Georgia"/>
          <w:color w:val="141414"/>
          <w:sz w:val="36"/>
          <w:szCs w:val="36"/>
        </w:rPr>
        <w:t>sušené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ovoce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Pr="00D92BA5">
        <w:rPr>
          <w:rFonts w:cs="Georgia"/>
          <w:color w:val="141414"/>
          <w:sz w:val="36"/>
          <w:szCs w:val="36"/>
        </w:rPr>
        <w:t>banán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Pr="00D92BA5">
        <w:rPr>
          <w:rFonts w:cs="Georgia"/>
          <w:color w:val="141414"/>
          <w:sz w:val="36"/>
          <w:szCs w:val="36"/>
        </w:rPr>
        <w:t>kvalitní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čokoládu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, </w:t>
      </w:r>
      <w:proofErr w:type="spellStart"/>
      <w:r w:rsidRPr="00D92BA5">
        <w:rPr>
          <w:rFonts w:cs="Georgia"/>
          <w:color w:val="141414"/>
          <w:sz w:val="36"/>
          <w:szCs w:val="36"/>
        </w:rPr>
        <w:t>osvěžující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bonbony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Pr="00D92BA5">
        <w:rPr>
          <w:rFonts w:cs="Georgia"/>
          <w:color w:val="141414"/>
          <w:sz w:val="36"/>
          <w:szCs w:val="36"/>
        </w:rPr>
        <w:t>hroznový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cukr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, </w:t>
      </w:r>
      <w:proofErr w:type="spellStart"/>
      <w:r w:rsidRPr="00D92BA5">
        <w:rPr>
          <w:rFonts w:cs="Georgia"/>
          <w:color w:val="141414"/>
          <w:sz w:val="36"/>
          <w:szCs w:val="36"/>
        </w:rPr>
        <w:t>čokoláda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Pr="00D92BA5">
        <w:rPr>
          <w:rFonts w:cs="Georgia"/>
          <w:color w:val="141414"/>
          <w:sz w:val="36"/>
          <w:szCs w:val="36"/>
        </w:rPr>
        <w:t>datle</w:t>
      </w:r>
      <w:proofErr w:type="spellEnd"/>
    </w:p>
    <w:p w14:paraId="1757F00E" w14:textId="4AD8932A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Termosku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s </w:t>
      </w:r>
      <w:proofErr w:type="spellStart"/>
      <w:r w:rsidRPr="00D92BA5">
        <w:rPr>
          <w:rFonts w:cs="Georgia"/>
          <w:color w:val="141414"/>
          <w:sz w:val="36"/>
          <w:szCs w:val="36"/>
        </w:rPr>
        <w:t>maliníkem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a </w:t>
      </w:r>
      <w:proofErr w:type="spellStart"/>
      <w:r w:rsidRPr="00D92BA5">
        <w:rPr>
          <w:rFonts w:cs="Georgia"/>
          <w:color w:val="141414"/>
          <w:sz w:val="36"/>
          <w:szCs w:val="36"/>
        </w:rPr>
        <w:t>kopřivou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, pro </w:t>
      </w:r>
      <w:proofErr w:type="spellStart"/>
      <w:r w:rsidRPr="00D92BA5">
        <w:rPr>
          <w:rFonts w:cs="Georgia"/>
          <w:color w:val="141414"/>
          <w:sz w:val="36"/>
          <w:szCs w:val="36"/>
        </w:rPr>
        <w:t>prychlý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příval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energie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je </w:t>
      </w:r>
      <w:proofErr w:type="spellStart"/>
      <w:r w:rsidRPr="00D92BA5">
        <w:rPr>
          <w:rFonts w:cs="Georgia"/>
          <w:color w:val="141414"/>
          <w:sz w:val="36"/>
          <w:szCs w:val="36"/>
        </w:rPr>
        <w:t>vhodná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coca cola </w:t>
      </w:r>
      <w:proofErr w:type="spellStart"/>
      <w:r w:rsidRPr="00D92BA5">
        <w:rPr>
          <w:rFonts w:cs="Georgia"/>
          <w:color w:val="141414"/>
          <w:sz w:val="36"/>
          <w:szCs w:val="36"/>
        </w:rPr>
        <w:t>nebo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ion</w:t>
      </w:r>
      <w:r w:rsidR="00CA52CA" w:rsidRPr="00D92BA5">
        <w:rPr>
          <w:rFonts w:cs="Georgia"/>
          <w:color w:val="141414"/>
          <w:sz w:val="36"/>
          <w:szCs w:val="36"/>
        </w:rPr>
        <w:t>t</w:t>
      </w:r>
      <w:r w:rsidRPr="00D92BA5">
        <w:rPr>
          <w:rFonts w:cs="Georgia"/>
          <w:color w:val="141414"/>
          <w:sz w:val="36"/>
          <w:szCs w:val="36"/>
        </w:rPr>
        <w:t>ový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či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 </w:t>
      </w:r>
      <w:proofErr w:type="spellStart"/>
      <w:r w:rsidRPr="00D92BA5">
        <w:rPr>
          <w:rFonts w:cs="Georgia"/>
          <w:color w:val="141414"/>
          <w:sz w:val="36"/>
          <w:szCs w:val="36"/>
        </w:rPr>
        <w:t>kokosový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nápoj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>(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např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. z DM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drogérie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>).</w:t>
      </w:r>
    </w:p>
    <w:p w14:paraId="23A114D7" w14:textId="30F84447" w:rsidR="00B7127D" w:rsidRPr="00D92BA5" w:rsidRDefault="00B7127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Relaxační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hudba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r w:rsidR="00D92BA5">
        <w:rPr>
          <w:rFonts w:cs="Georgia"/>
          <w:color w:val="141414"/>
          <w:sz w:val="36"/>
          <w:szCs w:val="36"/>
        </w:rPr>
        <w:t xml:space="preserve">a </w:t>
      </w:r>
      <w:proofErr w:type="spellStart"/>
      <w:r w:rsidR="00D92BA5">
        <w:rPr>
          <w:rFonts w:cs="Georgia"/>
          <w:color w:val="141414"/>
          <w:sz w:val="36"/>
          <w:szCs w:val="36"/>
        </w:rPr>
        <w:t>sluchátka</w:t>
      </w:r>
      <w:proofErr w:type="spellEnd"/>
      <w:r w:rsidR="00D92BA5">
        <w:rPr>
          <w:rFonts w:cs="Georgia"/>
          <w:color w:val="141414"/>
          <w:sz w:val="36"/>
          <w:szCs w:val="36"/>
        </w:rPr>
        <w:t xml:space="preserve"> - </w:t>
      </w:r>
      <w:proofErr w:type="spellStart"/>
      <w:r w:rsidR="00D92BA5">
        <w:rPr>
          <w:rFonts w:cs="Georgia"/>
          <w:color w:val="141414"/>
          <w:sz w:val="36"/>
          <w:szCs w:val="36"/>
        </w:rPr>
        <w:t>stažená</w:t>
      </w:r>
      <w:proofErr w:type="spellEnd"/>
      <w:r w:rsidR="00D92BA5">
        <w:rPr>
          <w:rFonts w:cs="Georgia"/>
          <w:color w:val="141414"/>
          <w:sz w:val="36"/>
          <w:szCs w:val="36"/>
        </w:rPr>
        <w:t xml:space="preserve"> v mobilu </w:t>
      </w:r>
      <w:proofErr w:type="spellStart"/>
      <w:r w:rsidR="00D92BA5">
        <w:rPr>
          <w:rFonts w:cs="Georgia"/>
          <w:color w:val="141414"/>
          <w:sz w:val="36"/>
          <w:szCs w:val="36"/>
        </w:rPr>
        <w:t>nebo</w:t>
      </w:r>
      <w:proofErr w:type="spellEnd"/>
      <w:r w:rsid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D92BA5">
        <w:rPr>
          <w:rFonts w:cs="Georgia"/>
          <w:color w:val="141414"/>
          <w:sz w:val="36"/>
          <w:szCs w:val="36"/>
        </w:rPr>
        <w:t>na</w:t>
      </w:r>
      <w:proofErr w:type="spellEnd"/>
      <w:r w:rsid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D92BA5">
        <w:rPr>
          <w:rFonts w:cs="Georgia"/>
          <w:color w:val="141414"/>
          <w:sz w:val="36"/>
          <w:szCs w:val="36"/>
        </w:rPr>
        <w:t>přehrávači</w:t>
      </w:r>
      <w:proofErr w:type="spellEnd"/>
    </w:p>
    <w:p w14:paraId="1C5E5B07" w14:textId="77777777" w:rsidR="00D92BA5" w:rsidRPr="00D92BA5" w:rsidRDefault="00741871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Termofor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nebo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lávové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kameny</w:t>
      </w:r>
      <w:proofErr w:type="spellEnd"/>
    </w:p>
    <w:p w14:paraId="75A94814" w14:textId="3D5048C5" w:rsidR="00741871" w:rsidRPr="00D92BA5" w:rsidRDefault="00D92BA5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  <w:proofErr w:type="spellStart"/>
      <w:r>
        <w:rPr>
          <w:rFonts w:cs="Georgia"/>
          <w:color w:val="141414"/>
          <w:sz w:val="36"/>
          <w:szCs w:val="36"/>
        </w:rPr>
        <w:t>M</w:t>
      </w:r>
      <w:r w:rsidR="00741871" w:rsidRPr="00D92BA5">
        <w:rPr>
          <w:rFonts w:cs="Georgia"/>
          <w:color w:val="141414"/>
          <w:sz w:val="36"/>
          <w:szCs w:val="36"/>
        </w:rPr>
        <w:t>isku</w:t>
      </w:r>
      <w:proofErr w:type="spellEnd"/>
      <w:r w:rsidR="00741871" w:rsidRPr="00D92BA5">
        <w:rPr>
          <w:rFonts w:cs="Georgia"/>
          <w:color w:val="141414"/>
          <w:sz w:val="36"/>
          <w:szCs w:val="36"/>
        </w:rPr>
        <w:t xml:space="preserve">, do </w:t>
      </w:r>
      <w:proofErr w:type="spellStart"/>
      <w:r w:rsidR="00741871" w:rsidRPr="00D92BA5">
        <w:rPr>
          <w:rFonts w:cs="Georgia"/>
          <w:color w:val="141414"/>
          <w:sz w:val="36"/>
          <w:szCs w:val="36"/>
        </w:rPr>
        <w:t>které</w:t>
      </w:r>
      <w:proofErr w:type="spellEnd"/>
      <w:r w:rsidR="00741871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741871" w:rsidRPr="00D92BA5">
        <w:rPr>
          <w:rFonts w:cs="Georgia"/>
          <w:color w:val="141414"/>
          <w:sz w:val="36"/>
          <w:szCs w:val="36"/>
        </w:rPr>
        <w:t>nalijete</w:t>
      </w:r>
      <w:proofErr w:type="spellEnd"/>
      <w:r w:rsidR="00741871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741871" w:rsidRPr="00D92BA5">
        <w:rPr>
          <w:rFonts w:cs="Georgia"/>
          <w:color w:val="141414"/>
          <w:sz w:val="36"/>
          <w:szCs w:val="36"/>
        </w:rPr>
        <w:t>horkou</w:t>
      </w:r>
      <w:proofErr w:type="spellEnd"/>
      <w:r w:rsidR="00741871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741871" w:rsidRPr="00D92BA5">
        <w:rPr>
          <w:rFonts w:cs="Georgia"/>
          <w:color w:val="141414"/>
          <w:sz w:val="36"/>
          <w:szCs w:val="36"/>
        </w:rPr>
        <w:t>vodu</w:t>
      </w:r>
      <w:proofErr w:type="spellEnd"/>
      <w:r w:rsidR="00741871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741871"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="00741871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741871" w:rsidRPr="00D92BA5">
        <w:rPr>
          <w:rFonts w:cs="Georgia"/>
          <w:color w:val="141414"/>
          <w:sz w:val="36"/>
          <w:szCs w:val="36"/>
        </w:rPr>
        <w:t>ohřátí</w:t>
      </w:r>
      <w:proofErr w:type="spellEnd"/>
      <w:r w:rsidR="00741871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741871" w:rsidRPr="00D92BA5">
        <w:rPr>
          <w:rFonts w:cs="Georgia"/>
          <w:color w:val="141414"/>
          <w:sz w:val="36"/>
          <w:szCs w:val="36"/>
        </w:rPr>
        <w:t>kamenů</w:t>
      </w:r>
      <w:proofErr w:type="spellEnd"/>
      <w:r>
        <w:rPr>
          <w:rFonts w:cs="Georgia"/>
          <w:color w:val="141414"/>
          <w:sz w:val="36"/>
          <w:szCs w:val="36"/>
        </w:rPr>
        <w:t xml:space="preserve">, </w:t>
      </w:r>
      <w:proofErr w:type="spellStart"/>
      <w:r>
        <w:rPr>
          <w:rFonts w:cs="Georgia"/>
          <w:color w:val="141414"/>
          <w:sz w:val="36"/>
          <w:szCs w:val="36"/>
        </w:rPr>
        <w:t>nebo</w:t>
      </w:r>
      <w:proofErr w:type="spellEnd"/>
      <w:r>
        <w:rPr>
          <w:rFonts w:cs="Georgia"/>
          <w:color w:val="141414"/>
          <w:sz w:val="36"/>
          <w:szCs w:val="36"/>
        </w:rPr>
        <w:t xml:space="preserve"> </w:t>
      </w:r>
      <w:proofErr w:type="spellStart"/>
      <w:r>
        <w:rPr>
          <w:rFonts w:cs="Georgia"/>
          <w:color w:val="141414"/>
          <w:sz w:val="36"/>
          <w:szCs w:val="36"/>
        </w:rPr>
        <w:t>na</w:t>
      </w:r>
      <w:proofErr w:type="spellEnd"/>
      <w:r>
        <w:rPr>
          <w:rFonts w:cs="Georgia"/>
          <w:color w:val="141414"/>
          <w:sz w:val="36"/>
          <w:szCs w:val="36"/>
        </w:rPr>
        <w:t xml:space="preserve"> </w:t>
      </w:r>
      <w:proofErr w:type="spellStart"/>
      <w:r>
        <w:rPr>
          <w:rFonts w:cs="Georgia"/>
          <w:color w:val="141414"/>
          <w:sz w:val="36"/>
          <w:szCs w:val="36"/>
        </w:rPr>
        <w:t>ohřátí</w:t>
      </w:r>
      <w:proofErr w:type="spellEnd"/>
      <w:r>
        <w:rPr>
          <w:rFonts w:cs="Georgia"/>
          <w:color w:val="141414"/>
          <w:sz w:val="36"/>
          <w:szCs w:val="36"/>
        </w:rPr>
        <w:t xml:space="preserve"> </w:t>
      </w:r>
      <w:proofErr w:type="spellStart"/>
      <w:r>
        <w:rPr>
          <w:rFonts w:cs="Georgia"/>
          <w:color w:val="141414"/>
          <w:sz w:val="36"/>
          <w:szCs w:val="36"/>
        </w:rPr>
        <w:t>pleny</w:t>
      </w:r>
      <w:proofErr w:type="spellEnd"/>
      <w:r>
        <w:rPr>
          <w:rFonts w:cs="Georgia"/>
          <w:color w:val="141414"/>
          <w:sz w:val="36"/>
          <w:szCs w:val="36"/>
        </w:rPr>
        <w:t xml:space="preserve"> </w:t>
      </w:r>
      <w:proofErr w:type="spellStart"/>
      <w:r>
        <w:rPr>
          <w:rFonts w:cs="Georgia"/>
          <w:color w:val="141414"/>
          <w:sz w:val="36"/>
          <w:szCs w:val="36"/>
        </w:rPr>
        <w:t>na</w:t>
      </w:r>
      <w:proofErr w:type="spellEnd"/>
      <w:r>
        <w:rPr>
          <w:rFonts w:cs="Georgia"/>
          <w:color w:val="141414"/>
          <w:sz w:val="36"/>
          <w:szCs w:val="36"/>
        </w:rPr>
        <w:t xml:space="preserve"> </w:t>
      </w:r>
      <w:proofErr w:type="spellStart"/>
      <w:r>
        <w:rPr>
          <w:rFonts w:cs="Georgia"/>
          <w:color w:val="141414"/>
          <w:sz w:val="36"/>
          <w:szCs w:val="36"/>
        </w:rPr>
        <w:t>nahřívání</w:t>
      </w:r>
      <w:proofErr w:type="spellEnd"/>
      <w:r>
        <w:rPr>
          <w:rFonts w:cs="Georgia"/>
          <w:color w:val="141414"/>
          <w:sz w:val="36"/>
          <w:szCs w:val="36"/>
        </w:rPr>
        <w:t xml:space="preserve"> </w:t>
      </w:r>
      <w:proofErr w:type="spellStart"/>
      <w:r>
        <w:rPr>
          <w:rFonts w:cs="Georgia"/>
          <w:color w:val="141414"/>
          <w:sz w:val="36"/>
          <w:szCs w:val="36"/>
        </w:rPr>
        <w:t>hráze</w:t>
      </w:r>
      <w:proofErr w:type="spellEnd"/>
    </w:p>
    <w:p w14:paraId="7A3F2E82" w14:textId="07A724A1" w:rsidR="008A303D" w:rsidRPr="00D92BA5" w:rsidRDefault="00D92BA5" w:rsidP="00B7127D">
      <w:pPr>
        <w:pStyle w:val="Odstavecseseznamem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8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>
        <w:rPr>
          <w:rFonts w:cs="Georgia"/>
          <w:color w:val="141414"/>
          <w:position w:val="-3"/>
          <w:sz w:val="36"/>
          <w:szCs w:val="36"/>
        </w:rPr>
        <w:t>Vytisknuté</w:t>
      </w:r>
      <w:proofErr w:type="spellEnd"/>
      <w:r>
        <w:rPr>
          <w:rFonts w:cs="Georgia"/>
          <w:color w:val="141414"/>
          <w:position w:val="-3"/>
          <w:sz w:val="36"/>
          <w:szCs w:val="36"/>
        </w:rPr>
        <w:t xml:space="preserve"> </w:t>
      </w:r>
      <w:proofErr w:type="spellStart"/>
      <w:r w:rsidR="008A303D" w:rsidRPr="00D92BA5">
        <w:rPr>
          <w:rFonts w:cs="Georgia"/>
          <w:color w:val="141414"/>
          <w:position w:val="-3"/>
          <w:sz w:val="36"/>
          <w:szCs w:val="36"/>
        </w:rPr>
        <w:t>afirmace</w:t>
      </w:r>
      <w:proofErr w:type="spellEnd"/>
      <w:r w:rsidR="008A303D" w:rsidRPr="00D92BA5">
        <w:rPr>
          <w:rFonts w:cs="Georgia"/>
          <w:color w:val="141414"/>
          <w:position w:val="-3"/>
          <w:sz w:val="36"/>
          <w:szCs w:val="36"/>
        </w:rPr>
        <w:t xml:space="preserve"> k </w:t>
      </w:r>
      <w:proofErr w:type="spellStart"/>
      <w:r w:rsidR="008A303D" w:rsidRPr="00D92BA5">
        <w:rPr>
          <w:rFonts w:cs="Georgia"/>
          <w:color w:val="141414"/>
          <w:position w:val="-3"/>
          <w:sz w:val="36"/>
          <w:szCs w:val="36"/>
        </w:rPr>
        <w:t>porodu</w:t>
      </w:r>
      <w:proofErr w:type="spellEnd"/>
      <w:r w:rsidR="008A303D" w:rsidRPr="00D92BA5">
        <w:rPr>
          <w:rFonts w:cs="Georgia"/>
          <w:color w:val="141414"/>
          <w:position w:val="-3"/>
          <w:sz w:val="36"/>
          <w:szCs w:val="36"/>
        </w:rPr>
        <w:t xml:space="preserve"> </w:t>
      </w:r>
    </w:p>
    <w:p w14:paraId="64E82C2F" w14:textId="77777777" w:rsidR="008A303D" w:rsidRPr="00D92BA5" w:rsidRDefault="00B7127D" w:rsidP="00B7127D">
      <w:pPr>
        <w:pStyle w:val="Odstavecseseznamem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8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position w:val="-3"/>
          <w:sz w:val="36"/>
          <w:szCs w:val="36"/>
        </w:rPr>
        <w:t>Afirmace</w:t>
      </w:r>
      <w:proofErr w:type="spellEnd"/>
      <w:r w:rsidRPr="00D92BA5">
        <w:rPr>
          <w:rFonts w:cs="Georgia"/>
          <w:color w:val="141414"/>
          <w:position w:val="-3"/>
          <w:sz w:val="36"/>
          <w:szCs w:val="36"/>
        </w:rPr>
        <w:t xml:space="preserve"> </w:t>
      </w:r>
      <w:r w:rsidR="008A303D" w:rsidRPr="00D92BA5">
        <w:rPr>
          <w:rFonts w:cs="Georgia"/>
          <w:color w:val="141414"/>
          <w:position w:val="-3"/>
          <w:sz w:val="36"/>
          <w:szCs w:val="36"/>
        </w:rPr>
        <w:t xml:space="preserve">k </w:t>
      </w:r>
      <w:proofErr w:type="spellStart"/>
      <w:r w:rsidR="008A303D" w:rsidRPr="00D92BA5">
        <w:rPr>
          <w:rFonts w:cs="Georgia"/>
          <w:color w:val="141414"/>
          <w:position w:val="-3"/>
          <w:sz w:val="36"/>
          <w:szCs w:val="36"/>
        </w:rPr>
        <w:t>poslechu</w:t>
      </w:r>
      <w:proofErr w:type="spellEnd"/>
      <w:r w:rsidR="008A303D" w:rsidRPr="00D92BA5">
        <w:rPr>
          <w:rFonts w:ascii="MS Mincho" w:eastAsia="MS Mincho" w:hAnsi="MS Mincho" w:cs="MS Mincho"/>
          <w:color w:val="3C3C3C"/>
          <w:sz w:val="36"/>
          <w:szCs w:val="36"/>
        </w:rPr>
        <w:t> </w:t>
      </w:r>
    </w:p>
    <w:p w14:paraId="39F3E3C3" w14:textId="609C9D16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Éterické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oleje</w:t>
      </w:r>
      <w:proofErr w:type="spellEnd"/>
      <w:r w:rsidR="00D92BA5">
        <w:rPr>
          <w:rFonts w:cs="Georgia"/>
          <w:color w:val="141414"/>
          <w:sz w:val="36"/>
          <w:szCs w:val="36"/>
        </w:rPr>
        <w:t xml:space="preserve"> - </w:t>
      </w:r>
      <w:proofErr w:type="spellStart"/>
      <w:r w:rsidR="00D92BA5">
        <w:rPr>
          <w:rFonts w:cs="Georgia"/>
          <w:color w:val="141414"/>
          <w:sz w:val="36"/>
          <w:szCs w:val="36"/>
        </w:rPr>
        <w:t>levandule</w:t>
      </w:r>
      <w:proofErr w:type="spellEnd"/>
      <w:r w:rsid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="00D92BA5">
        <w:rPr>
          <w:rFonts w:cs="Georgia"/>
          <w:color w:val="141414"/>
          <w:sz w:val="36"/>
          <w:szCs w:val="36"/>
        </w:rPr>
        <w:t>růže</w:t>
      </w:r>
      <w:proofErr w:type="spellEnd"/>
      <w:r w:rsid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="00D92BA5">
        <w:rPr>
          <w:rFonts w:cs="Georgia"/>
          <w:color w:val="141414"/>
          <w:sz w:val="36"/>
          <w:szCs w:val="36"/>
        </w:rPr>
        <w:t>rozmarýn</w:t>
      </w:r>
      <w:proofErr w:type="spellEnd"/>
      <w:r w:rsidR="00D92BA5">
        <w:rPr>
          <w:rFonts w:cs="Georgia"/>
          <w:color w:val="141414"/>
          <w:sz w:val="36"/>
          <w:szCs w:val="36"/>
        </w:rPr>
        <w:t>, geranium…</w:t>
      </w:r>
    </w:p>
    <w:p w14:paraId="5C757DC4" w14:textId="77777777" w:rsidR="00B7127D" w:rsidRPr="00D92BA5" w:rsidRDefault="00B7127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Aromalampičku</w:t>
      </w:r>
      <w:proofErr w:type="spellEnd"/>
    </w:p>
    <w:p w14:paraId="22669E73" w14:textId="3B78CE77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Masážní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olej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olej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hráz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žínku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65747F">
        <w:rPr>
          <w:rFonts w:cs="Georgia"/>
          <w:color w:val="141414"/>
          <w:sz w:val="36"/>
          <w:szCs w:val="36"/>
        </w:rPr>
        <w:t>nebo</w:t>
      </w:r>
      <w:proofErr w:type="spellEnd"/>
      <w:r w:rsidR="0065747F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65747F">
        <w:rPr>
          <w:rFonts w:cs="Georgia"/>
          <w:color w:val="141414"/>
          <w:sz w:val="36"/>
          <w:szCs w:val="36"/>
        </w:rPr>
        <w:t>plenu</w:t>
      </w:r>
      <w:proofErr w:type="spellEnd"/>
      <w:r w:rsidR="0065747F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nahřívání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hráze</w:t>
      </w:r>
      <w:proofErr w:type="spellEnd"/>
    </w:p>
    <w:p w14:paraId="55D957E0" w14:textId="1578768A" w:rsidR="008A303D" w:rsidRPr="00D92BA5" w:rsidRDefault="008A303D" w:rsidP="00B712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Směs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vaginální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napářku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Voňavý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porod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popřípad</w:t>
      </w:r>
      <w:r w:rsidR="00D92BA5" w:rsidRPr="00D92BA5">
        <w:rPr>
          <w:rFonts w:cs="Georgia"/>
          <w:color w:val="141414"/>
          <w:sz w:val="36"/>
          <w:szCs w:val="36"/>
        </w:rPr>
        <w:t>ě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svou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misku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nebo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hrnec</w:t>
      </w:r>
      <w:proofErr w:type="spellEnd"/>
    </w:p>
    <w:p w14:paraId="70AD81AD" w14:textId="3B2FA1AD" w:rsidR="008A303D" w:rsidRPr="00D92BA5" w:rsidRDefault="008A303D" w:rsidP="008A303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Malé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intimní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světýlko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(</w:t>
      </w:r>
      <w:proofErr w:type="spellStart"/>
      <w:r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="00CA52CA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CA52CA" w:rsidRPr="00D92BA5">
        <w:rPr>
          <w:rFonts w:cs="Georgia"/>
          <w:color w:val="141414"/>
          <w:sz w:val="36"/>
          <w:szCs w:val="36"/>
        </w:rPr>
        <w:t>baterku</w:t>
      </w:r>
      <w:proofErr w:type="spellEnd"/>
      <w:r w:rsidR="00CA52CA" w:rsidRPr="00D92BA5">
        <w:rPr>
          <w:rFonts w:cs="Georgia"/>
          <w:color w:val="141414"/>
          <w:sz w:val="36"/>
          <w:szCs w:val="36"/>
        </w:rPr>
        <w:t>)</w:t>
      </w:r>
    </w:p>
    <w:p w14:paraId="2D5A48C9" w14:textId="24959003" w:rsidR="00D92BA5" w:rsidRPr="00D92BA5" w:rsidRDefault="00D92BA5" w:rsidP="008A303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Uzavíratelnou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a </w:t>
      </w:r>
      <w:proofErr w:type="spellStart"/>
      <w:r w:rsidRPr="00D92BA5">
        <w:rPr>
          <w:rFonts w:cs="Georgia"/>
          <w:color w:val="141414"/>
          <w:sz w:val="36"/>
          <w:szCs w:val="36"/>
        </w:rPr>
        <w:t>těsnící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dózu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na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placentu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se </w:t>
      </w:r>
      <w:proofErr w:type="spellStart"/>
      <w:r w:rsidRPr="00D92BA5">
        <w:rPr>
          <w:rFonts w:cs="Georgia"/>
          <w:color w:val="141414"/>
          <w:sz w:val="36"/>
          <w:szCs w:val="36"/>
        </w:rPr>
        <w:t>štítkem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s </w:t>
      </w:r>
      <w:proofErr w:type="spellStart"/>
      <w:r w:rsidRPr="00D92BA5">
        <w:rPr>
          <w:rFonts w:cs="Georgia"/>
          <w:color w:val="141414"/>
          <w:sz w:val="36"/>
          <w:szCs w:val="36"/>
        </w:rPr>
        <w:t>vašim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jménem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a </w:t>
      </w:r>
      <w:proofErr w:type="spellStart"/>
      <w:r w:rsidRPr="00D92BA5">
        <w:rPr>
          <w:rFonts w:cs="Georgia"/>
          <w:color w:val="141414"/>
          <w:sz w:val="36"/>
          <w:szCs w:val="36"/>
        </w:rPr>
        <w:t>příjmením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Pr="00D92BA5">
        <w:rPr>
          <w:rFonts w:cs="Georgia"/>
          <w:color w:val="141414"/>
          <w:sz w:val="36"/>
          <w:szCs w:val="36"/>
        </w:rPr>
        <w:t>pokud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si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ji </w:t>
      </w:r>
      <w:proofErr w:type="spellStart"/>
      <w:r w:rsidRPr="00D92BA5">
        <w:rPr>
          <w:rFonts w:cs="Georgia"/>
          <w:color w:val="141414"/>
          <w:sz w:val="36"/>
          <w:szCs w:val="36"/>
        </w:rPr>
        <w:t>chcete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odnést</w:t>
      </w:r>
      <w:proofErr w:type="spellEnd"/>
      <w:r w:rsidRPr="00D92BA5">
        <w:rPr>
          <w:rFonts w:cs="Georgia"/>
          <w:color w:val="141414"/>
          <w:sz w:val="36"/>
          <w:szCs w:val="36"/>
        </w:rPr>
        <w:t>…</w:t>
      </w:r>
    </w:p>
    <w:p w14:paraId="4B54C3E8" w14:textId="77777777" w:rsidR="008A303D" w:rsidRPr="00D92BA5" w:rsidRDefault="008A303D" w:rsidP="008A303D">
      <w:pPr>
        <w:widowControl w:val="0"/>
        <w:autoSpaceDE w:val="0"/>
        <w:autoSpaceDN w:val="0"/>
        <w:adjustRightInd w:val="0"/>
        <w:spacing w:after="240" w:line="540" w:lineRule="atLeast"/>
        <w:rPr>
          <w:rFonts w:cs="Times"/>
          <w:color w:val="000000"/>
          <w:sz w:val="36"/>
          <w:szCs w:val="36"/>
        </w:rPr>
      </w:pPr>
    </w:p>
    <w:p w14:paraId="0DEC7114" w14:textId="05F63E86" w:rsidR="008A303D" w:rsidRPr="00D92BA5" w:rsidRDefault="008A303D" w:rsidP="00CA52CA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cs="Times"/>
          <w:color w:val="C00000"/>
          <w:sz w:val="36"/>
          <w:szCs w:val="36"/>
        </w:rPr>
      </w:pPr>
      <w:r w:rsidRPr="00D92BA5">
        <w:rPr>
          <w:rFonts w:cs="Georgia"/>
          <w:b/>
          <w:bCs/>
          <w:color w:val="C00000"/>
          <w:sz w:val="36"/>
          <w:szCs w:val="36"/>
        </w:rPr>
        <w:t xml:space="preserve">Po </w:t>
      </w:r>
      <w:proofErr w:type="spellStart"/>
      <w:r w:rsidRPr="00D92BA5">
        <w:rPr>
          <w:rFonts w:cs="Georgia"/>
          <w:b/>
          <w:bCs/>
          <w:color w:val="C00000"/>
          <w:sz w:val="36"/>
          <w:szCs w:val="36"/>
        </w:rPr>
        <w:t>porodu</w:t>
      </w:r>
      <w:proofErr w:type="spellEnd"/>
    </w:p>
    <w:p w14:paraId="2A608C23" w14:textId="58B2E75B" w:rsidR="00D92BA5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lastRenderedPageBreak/>
        <w:t>Košil</w:t>
      </w:r>
      <w:r w:rsidR="00D92BA5" w:rsidRPr="00D92BA5">
        <w:rPr>
          <w:rFonts w:cs="Georgia"/>
          <w:color w:val="141414"/>
          <w:sz w:val="36"/>
          <w:szCs w:val="36"/>
        </w:rPr>
        <w:t>e</w:t>
      </w:r>
      <w:proofErr w:type="spellEnd"/>
      <w:r w:rsidRPr="00D92BA5">
        <w:rPr>
          <w:rFonts w:ascii="MS Mincho" w:eastAsia="MS Mincho" w:hAnsi="MS Mincho" w:cs="MS Mincho"/>
          <w:color w:val="141414"/>
          <w:sz w:val="36"/>
          <w:szCs w:val="36"/>
        </w:rPr>
        <w:t> </w:t>
      </w:r>
    </w:p>
    <w:p w14:paraId="6EADADD2" w14:textId="06DC2AAE" w:rsidR="00D92BA5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Župan</w:t>
      </w:r>
      <w:proofErr w:type="spellEnd"/>
      <w:r w:rsidRPr="00D92BA5">
        <w:rPr>
          <w:rFonts w:ascii="MS Mincho" w:eastAsia="MS Mincho" w:hAnsi="MS Mincho" w:cs="MS Mincho"/>
          <w:color w:val="141414"/>
          <w:sz w:val="36"/>
          <w:szCs w:val="36"/>
        </w:rPr>
        <w:t> </w:t>
      </w:r>
    </w:p>
    <w:p w14:paraId="74CAE24B" w14:textId="157CC567" w:rsidR="00D92BA5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Dlouhé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vložky</w:t>
      </w:r>
      <w:proofErr w:type="spellEnd"/>
      <w:r w:rsidRPr="00D92BA5">
        <w:rPr>
          <w:rFonts w:ascii="MS Mincho" w:eastAsia="MS Mincho" w:hAnsi="MS Mincho" w:cs="MS Mincho"/>
          <w:color w:val="141414"/>
          <w:sz w:val="36"/>
          <w:szCs w:val="36"/>
        </w:rPr>
        <w:t> </w:t>
      </w:r>
    </w:p>
    <w:p w14:paraId="68BD0212" w14:textId="77777777" w:rsidR="00D92BA5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Stahující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kalhotky</w:t>
      </w:r>
      <w:proofErr w:type="spellEnd"/>
      <w:r w:rsidRPr="00D92BA5">
        <w:rPr>
          <w:rFonts w:ascii="MS Mincho" w:eastAsia="MS Mincho" w:hAnsi="MS Mincho" w:cs="MS Mincho"/>
          <w:color w:val="141414"/>
          <w:sz w:val="36"/>
          <w:szCs w:val="36"/>
        </w:rPr>
        <w:t> </w:t>
      </w:r>
    </w:p>
    <w:p w14:paraId="29322051" w14:textId="17F25457" w:rsidR="00D92BA5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Síťované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kalhotky</w:t>
      </w:r>
      <w:proofErr w:type="spellEnd"/>
      <w:r w:rsidRPr="00D92BA5">
        <w:rPr>
          <w:rFonts w:ascii="MS Mincho" w:eastAsia="MS Mincho" w:hAnsi="MS Mincho" w:cs="MS Mincho"/>
          <w:color w:val="141414"/>
          <w:sz w:val="36"/>
          <w:szCs w:val="36"/>
        </w:rPr>
        <w:t> </w:t>
      </w:r>
    </w:p>
    <w:p w14:paraId="76E1C402" w14:textId="469A5B9B" w:rsidR="00D92BA5" w:rsidRPr="00D92BA5" w:rsidRDefault="00B7127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Zavinovací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š</w:t>
      </w:r>
      <w:r w:rsidR="008A303D" w:rsidRPr="00D92BA5">
        <w:rPr>
          <w:rFonts w:cs="Georgia"/>
          <w:color w:val="3C3C3C"/>
          <w:position w:val="-3"/>
          <w:sz w:val="36"/>
          <w:szCs w:val="36"/>
        </w:rPr>
        <w:t>átek</w:t>
      </w:r>
      <w:proofErr w:type="spellEnd"/>
    </w:p>
    <w:p w14:paraId="6E487505" w14:textId="77777777" w:rsidR="00D92BA5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Masážní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olej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pro </w:t>
      </w:r>
      <w:proofErr w:type="spellStart"/>
      <w:r w:rsidRPr="00D92BA5">
        <w:rPr>
          <w:rFonts w:cs="Georgia"/>
          <w:color w:val="141414"/>
          <w:sz w:val="36"/>
          <w:szCs w:val="36"/>
        </w:rPr>
        <w:t>šestinedělí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</w:p>
    <w:p w14:paraId="661B00A8" w14:textId="77777777" w:rsidR="00D92BA5" w:rsidRPr="00D92BA5" w:rsidRDefault="00D92BA5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Směs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na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podporu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zavinutí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dělophy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- </w:t>
      </w:r>
      <w:proofErr w:type="spellStart"/>
      <w:r w:rsidRPr="00D92BA5">
        <w:rPr>
          <w:rFonts w:cs="Georgia"/>
          <w:color w:val="141414"/>
          <w:sz w:val="36"/>
          <w:szCs w:val="36"/>
        </w:rPr>
        <w:t>m</w:t>
      </w:r>
      <w:r w:rsidR="008A303D" w:rsidRPr="00D92BA5">
        <w:rPr>
          <w:rFonts w:cs="Georgia"/>
          <w:color w:val="141414"/>
          <w:sz w:val="36"/>
          <w:szCs w:val="36"/>
        </w:rPr>
        <w:t>aliník</w:t>
      </w:r>
      <w:proofErr w:type="spellEnd"/>
      <w:r w:rsidR="008A303D"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="008A303D" w:rsidRPr="00D92BA5">
        <w:rPr>
          <w:rFonts w:cs="Georgia"/>
          <w:color w:val="141414"/>
          <w:sz w:val="36"/>
          <w:szCs w:val="36"/>
        </w:rPr>
        <w:t>kopřivu</w:t>
      </w:r>
      <w:proofErr w:type="spellEnd"/>
      <w:r w:rsidR="008A303D"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="008A303D" w:rsidRPr="00D92BA5">
        <w:rPr>
          <w:rFonts w:cs="Georgia"/>
          <w:color w:val="141414"/>
          <w:sz w:val="36"/>
          <w:szCs w:val="36"/>
        </w:rPr>
        <w:t>kontryhel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,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mochn</w:t>
      </w:r>
      <w:r w:rsidRPr="00D92BA5">
        <w:rPr>
          <w:rFonts w:cs="Georgia"/>
          <w:color w:val="141414"/>
          <w:sz w:val="36"/>
          <w:szCs w:val="36"/>
        </w:rPr>
        <w:t>a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husí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při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bolestivých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poporodních</w:t>
      </w:r>
      <w:proofErr w:type="spellEnd"/>
      <w:r w:rsidR="00B7127D"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="00B7127D" w:rsidRPr="00D92BA5">
        <w:rPr>
          <w:rFonts w:cs="Georgia"/>
          <w:color w:val="141414"/>
          <w:sz w:val="36"/>
          <w:szCs w:val="36"/>
        </w:rPr>
        <w:t>stazích</w:t>
      </w:r>
      <w:proofErr w:type="spellEnd"/>
      <w:r w:rsidR="008A303D" w:rsidRPr="00D92BA5">
        <w:rPr>
          <w:rFonts w:cs="Georgia"/>
          <w:color w:val="141414"/>
          <w:sz w:val="36"/>
          <w:szCs w:val="36"/>
        </w:rPr>
        <w:t xml:space="preserve"> </w:t>
      </w:r>
    </w:p>
    <w:p w14:paraId="1A0367DB" w14:textId="77777777" w:rsidR="00D92BA5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Bílý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jíl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na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pupík</w:t>
      </w:r>
      <w:proofErr w:type="spellEnd"/>
    </w:p>
    <w:p w14:paraId="0CD89829" w14:textId="77777777" w:rsidR="00D92BA5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Hydrolát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z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levandule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na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pupík</w:t>
      </w:r>
      <w:proofErr w:type="spellEnd"/>
      <w:r w:rsidR="00D92BA5"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="00D92BA5" w:rsidRPr="00D92BA5">
        <w:rPr>
          <w:rFonts w:cs="Georgia"/>
          <w:color w:val="3C3C3C"/>
          <w:position w:val="-3"/>
          <w:sz w:val="36"/>
          <w:szCs w:val="36"/>
        </w:rPr>
        <w:t>nebo</w:t>
      </w:r>
      <w:proofErr w:type="spellEnd"/>
      <w:r w:rsidR="00D92BA5"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="00D92BA5" w:rsidRPr="00D92BA5">
        <w:rPr>
          <w:rFonts w:cs="Georgia"/>
          <w:color w:val="3C3C3C"/>
          <w:position w:val="-3"/>
          <w:sz w:val="36"/>
          <w:szCs w:val="36"/>
        </w:rPr>
        <w:t>poranění</w:t>
      </w:r>
      <w:proofErr w:type="spellEnd"/>
    </w:p>
    <w:p w14:paraId="369EBEAD" w14:textId="6C521D08" w:rsidR="00D92BA5" w:rsidRPr="00D92BA5" w:rsidRDefault="00D92BA5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r w:rsidRPr="00D92BA5">
        <w:rPr>
          <w:rFonts w:cs="Georgia"/>
          <w:color w:val="141414"/>
          <w:sz w:val="36"/>
          <w:szCs w:val="36"/>
        </w:rPr>
        <w:t xml:space="preserve">Gel z </w:t>
      </w:r>
      <w:proofErr w:type="spellStart"/>
      <w:r w:rsidRPr="00D92BA5">
        <w:rPr>
          <w:rFonts w:cs="Georgia"/>
          <w:color w:val="141414"/>
          <w:sz w:val="36"/>
          <w:szCs w:val="36"/>
        </w:rPr>
        <w:t>dubové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kůry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při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hemoroidech</w:t>
      </w:r>
      <w:proofErr w:type="spellEnd"/>
    </w:p>
    <w:p w14:paraId="6EC522E9" w14:textId="77777777" w:rsidR="00D92BA5" w:rsidRPr="00D92BA5" w:rsidRDefault="00B7127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3C3C3C"/>
          <w:position w:val="-3"/>
          <w:sz w:val="36"/>
          <w:szCs w:val="36"/>
        </w:rPr>
      </w:pP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Zelený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jíl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a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šicí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bylinky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na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případné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poporodní</w:t>
      </w:r>
      <w:proofErr w:type="spellEnd"/>
      <w:r w:rsidRPr="00D92BA5">
        <w:rPr>
          <w:rFonts w:cs="Georgia"/>
          <w:color w:val="3C3C3C"/>
          <w:position w:val="-3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3C3C3C"/>
          <w:position w:val="-3"/>
          <w:sz w:val="36"/>
          <w:szCs w:val="36"/>
        </w:rPr>
        <w:t>poranění</w:t>
      </w:r>
      <w:proofErr w:type="spellEnd"/>
    </w:p>
    <w:p w14:paraId="42BABEEB" w14:textId="60EC92B5" w:rsidR="008A303D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Kojící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podprsenky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</w:p>
    <w:p w14:paraId="113B0F1F" w14:textId="77777777" w:rsidR="00B7127D" w:rsidRPr="00D92BA5" w:rsidRDefault="008A303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 w:rsidRPr="00D92BA5">
        <w:rPr>
          <w:rFonts w:cs="Georgia"/>
          <w:color w:val="141414"/>
          <w:sz w:val="36"/>
          <w:szCs w:val="36"/>
        </w:rPr>
        <w:t>Při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bolestivém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zavinování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homeopatikum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Chamomila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15 CH</w:t>
      </w:r>
    </w:p>
    <w:p w14:paraId="21BFD242" w14:textId="18C28255" w:rsidR="00B7127D" w:rsidRDefault="00B7127D" w:rsidP="00D92BA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r w:rsidRPr="00D92BA5">
        <w:rPr>
          <w:rFonts w:cs="Georgia"/>
          <w:color w:val="141414"/>
          <w:sz w:val="36"/>
          <w:szCs w:val="36"/>
        </w:rPr>
        <w:t xml:space="preserve">Po </w:t>
      </w:r>
      <w:proofErr w:type="spellStart"/>
      <w:r w:rsidRPr="00D92BA5">
        <w:rPr>
          <w:rFonts w:cs="Georgia"/>
          <w:color w:val="141414"/>
          <w:sz w:val="36"/>
          <w:szCs w:val="36"/>
        </w:rPr>
        <w:t>silnějším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poporodním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krvácení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homeopatikum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</w:t>
      </w:r>
      <w:proofErr w:type="spellStart"/>
      <w:r w:rsidRPr="00D92BA5">
        <w:rPr>
          <w:rFonts w:cs="Georgia"/>
          <w:color w:val="141414"/>
          <w:sz w:val="36"/>
          <w:szCs w:val="36"/>
        </w:rPr>
        <w:t>Arnice</w:t>
      </w:r>
      <w:proofErr w:type="spellEnd"/>
      <w:r w:rsidRPr="00D92BA5">
        <w:rPr>
          <w:rFonts w:cs="Georgia"/>
          <w:color w:val="141414"/>
          <w:sz w:val="36"/>
          <w:szCs w:val="36"/>
        </w:rPr>
        <w:t xml:space="preserve"> 15 CH</w:t>
      </w:r>
    </w:p>
    <w:p w14:paraId="56F1F814" w14:textId="0033A2F5" w:rsidR="00B7127D" w:rsidRPr="0065747F" w:rsidRDefault="0065747F" w:rsidP="008A303D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540" w:lineRule="atLeast"/>
        <w:rPr>
          <w:rFonts w:cs="Georgia"/>
          <w:color w:val="141414"/>
          <w:sz w:val="36"/>
          <w:szCs w:val="36"/>
        </w:rPr>
      </w:pPr>
      <w:proofErr w:type="spellStart"/>
      <w:r>
        <w:rPr>
          <w:rFonts w:cs="Georgia"/>
          <w:color w:val="141414"/>
          <w:sz w:val="36"/>
          <w:szCs w:val="36"/>
        </w:rPr>
        <w:t>Oblečení</w:t>
      </w:r>
      <w:proofErr w:type="spellEnd"/>
      <w:r>
        <w:rPr>
          <w:rFonts w:cs="Georgia"/>
          <w:color w:val="141414"/>
          <w:sz w:val="36"/>
          <w:szCs w:val="36"/>
        </w:rPr>
        <w:t xml:space="preserve"> a </w:t>
      </w:r>
      <w:proofErr w:type="spellStart"/>
      <w:r>
        <w:rPr>
          <w:rFonts w:cs="Georgia"/>
          <w:color w:val="141414"/>
          <w:sz w:val="36"/>
          <w:szCs w:val="36"/>
        </w:rPr>
        <w:t>pleny</w:t>
      </w:r>
      <w:proofErr w:type="spellEnd"/>
      <w:r>
        <w:rPr>
          <w:rFonts w:cs="Georgia"/>
          <w:color w:val="141414"/>
          <w:sz w:val="36"/>
          <w:szCs w:val="36"/>
        </w:rPr>
        <w:t xml:space="preserve"> pro </w:t>
      </w:r>
      <w:proofErr w:type="spellStart"/>
      <w:r>
        <w:rPr>
          <w:rFonts w:cs="Georgia"/>
          <w:color w:val="141414"/>
          <w:sz w:val="36"/>
          <w:szCs w:val="36"/>
        </w:rPr>
        <w:t>miminko</w:t>
      </w:r>
      <w:proofErr w:type="spellEnd"/>
    </w:p>
    <w:p w14:paraId="27ABE01A" w14:textId="7A5CBEB9" w:rsidR="00B7127D" w:rsidRPr="00D92BA5" w:rsidRDefault="00B7127D" w:rsidP="008A303D">
      <w:pPr>
        <w:widowControl w:val="0"/>
        <w:autoSpaceDE w:val="0"/>
        <w:autoSpaceDN w:val="0"/>
        <w:adjustRightInd w:val="0"/>
        <w:spacing w:after="240" w:line="540" w:lineRule="atLeast"/>
        <w:rPr>
          <w:rFonts w:ascii="MS Mincho" w:eastAsia="MS Mincho" w:hAnsi="MS Mincho" w:cs="MS Mincho"/>
          <w:color w:val="FF0000"/>
          <w:sz w:val="32"/>
          <w:szCs w:val="32"/>
        </w:rPr>
      </w:pPr>
      <w:r w:rsidRPr="00D92BA5">
        <w:rPr>
          <w:rFonts w:cs="Georgia"/>
          <w:color w:val="FF0000"/>
          <w:sz w:val="32"/>
          <w:szCs w:val="32"/>
        </w:rPr>
        <w:t xml:space="preserve">Je </w:t>
      </w:r>
      <w:proofErr w:type="spellStart"/>
      <w:r w:rsidRPr="00D92BA5">
        <w:rPr>
          <w:rFonts w:cs="Georgia"/>
          <w:color w:val="FF0000"/>
          <w:sz w:val="32"/>
          <w:szCs w:val="32"/>
        </w:rPr>
        <w:t>vhodné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se </w:t>
      </w:r>
      <w:proofErr w:type="spellStart"/>
      <w:r w:rsidRPr="00D92BA5">
        <w:rPr>
          <w:rFonts w:cs="Georgia"/>
          <w:color w:val="FF0000"/>
          <w:sz w:val="32"/>
          <w:szCs w:val="32"/>
        </w:rPr>
        <w:t>zeptat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v </w:t>
      </w:r>
      <w:proofErr w:type="spellStart"/>
      <w:r w:rsidRPr="00D92BA5">
        <w:rPr>
          <w:rFonts w:cs="Georgia"/>
          <w:color w:val="FF0000"/>
          <w:sz w:val="32"/>
          <w:szCs w:val="32"/>
        </w:rPr>
        <w:t>dané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porodnici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na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jejich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zvyklosti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a </w:t>
      </w:r>
      <w:proofErr w:type="spellStart"/>
      <w:r w:rsidRPr="00D92BA5">
        <w:rPr>
          <w:rFonts w:cs="Georgia"/>
          <w:color w:val="FF0000"/>
          <w:sz w:val="32"/>
          <w:szCs w:val="32"/>
        </w:rPr>
        <w:t>seznam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, </w:t>
      </w:r>
      <w:proofErr w:type="spellStart"/>
      <w:r w:rsidRPr="00D92BA5">
        <w:rPr>
          <w:rFonts w:cs="Georgia"/>
          <w:color w:val="FF0000"/>
          <w:sz w:val="32"/>
          <w:szCs w:val="32"/>
        </w:rPr>
        <w:t>dle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kterého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si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připravíte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další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nutné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věci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, </w:t>
      </w:r>
      <w:proofErr w:type="spellStart"/>
      <w:r w:rsidRPr="00D92BA5">
        <w:rPr>
          <w:rFonts w:cs="Georgia"/>
          <w:color w:val="FF0000"/>
          <w:sz w:val="32"/>
          <w:szCs w:val="32"/>
        </w:rPr>
        <w:t>např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. </w:t>
      </w:r>
      <w:proofErr w:type="spellStart"/>
      <w:r w:rsidRPr="00D92BA5">
        <w:rPr>
          <w:rFonts w:cs="Georgia"/>
          <w:color w:val="FF0000"/>
          <w:sz w:val="32"/>
          <w:szCs w:val="32"/>
        </w:rPr>
        <w:t>pleny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pro </w:t>
      </w:r>
      <w:proofErr w:type="spellStart"/>
      <w:r w:rsidRPr="00D92BA5">
        <w:rPr>
          <w:rFonts w:cs="Georgia"/>
          <w:color w:val="FF0000"/>
          <w:sz w:val="32"/>
          <w:szCs w:val="32"/>
        </w:rPr>
        <w:t>dítě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, </w:t>
      </w:r>
      <w:proofErr w:type="spellStart"/>
      <w:r w:rsidRPr="00D92BA5">
        <w:rPr>
          <w:rFonts w:cs="Georgia"/>
          <w:color w:val="FF0000"/>
          <w:sz w:val="32"/>
          <w:szCs w:val="32"/>
        </w:rPr>
        <w:t>oblečení</w:t>
      </w:r>
      <w:proofErr w:type="spellEnd"/>
      <w:r w:rsidRPr="00D92BA5">
        <w:rPr>
          <w:rFonts w:cs="Georgia"/>
          <w:color w:val="FF0000"/>
          <w:sz w:val="32"/>
          <w:szCs w:val="32"/>
        </w:rPr>
        <w:t xml:space="preserve"> </w:t>
      </w:r>
      <w:proofErr w:type="spellStart"/>
      <w:r w:rsidRPr="00D92BA5">
        <w:rPr>
          <w:rFonts w:cs="Georgia"/>
          <w:color w:val="FF0000"/>
          <w:sz w:val="32"/>
          <w:szCs w:val="32"/>
        </w:rPr>
        <w:t>atd</w:t>
      </w:r>
      <w:proofErr w:type="spellEnd"/>
      <w:r w:rsidRPr="00D92BA5">
        <w:rPr>
          <w:rFonts w:cs="Georgia"/>
          <w:color w:val="FF0000"/>
          <w:sz w:val="32"/>
          <w:szCs w:val="32"/>
        </w:rPr>
        <w:t>…</w:t>
      </w:r>
    </w:p>
    <w:p w14:paraId="1655CB25" w14:textId="77777777" w:rsidR="008A303D" w:rsidRPr="008A303D" w:rsidRDefault="008A303D" w:rsidP="008A303D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color w:val="000000"/>
          <w:sz w:val="44"/>
          <w:szCs w:val="44"/>
        </w:rPr>
      </w:pPr>
      <w:r w:rsidRPr="008A303D">
        <w:rPr>
          <w:rFonts w:cs="Times"/>
          <w:noProof/>
          <w:color w:val="000000"/>
          <w:sz w:val="44"/>
          <w:szCs w:val="44"/>
        </w:rPr>
        <w:lastRenderedPageBreak/>
        <w:drawing>
          <wp:inline distT="0" distB="0" distL="0" distR="0" wp14:anchorId="7B4EE429" wp14:editId="1C93EB03">
            <wp:extent cx="12700" cy="6007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03D">
        <w:rPr>
          <w:rFonts w:cs="Times"/>
          <w:color w:val="000000"/>
          <w:sz w:val="44"/>
          <w:szCs w:val="44"/>
        </w:rPr>
        <w:t xml:space="preserve"> </w:t>
      </w:r>
    </w:p>
    <w:p w14:paraId="745EFB38" w14:textId="77777777" w:rsidR="008A303D" w:rsidRPr="008A303D" w:rsidRDefault="008A303D" w:rsidP="008A303D">
      <w:pPr>
        <w:widowControl w:val="0"/>
        <w:autoSpaceDE w:val="0"/>
        <w:autoSpaceDN w:val="0"/>
        <w:adjustRightInd w:val="0"/>
        <w:spacing w:after="240" w:line="540" w:lineRule="atLeast"/>
        <w:rPr>
          <w:rFonts w:ascii="Times" w:hAnsi="Times" w:cs="Times"/>
          <w:color w:val="000000"/>
          <w:sz w:val="36"/>
          <w:szCs w:val="36"/>
        </w:rPr>
      </w:pPr>
    </w:p>
    <w:p w14:paraId="7AD876B2" w14:textId="77777777" w:rsidR="008A303D" w:rsidRDefault="008A303D" w:rsidP="008A303D">
      <w:pPr>
        <w:rPr>
          <w:color w:val="000000" w:themeColor="text1"/>
          <w:sz w:val="36"/>
          <w:szCs w:val="36"/>
          <w:lang w:val="cs-CZ"/>
        </w:rPr>
      </w:pPr>
    </w:p>
    <w:p w14:paraId="5D4E8578" w14:textId="77777777" w:rsidR="008A303D" w:rsidRPr="008A303D" w:rsidRDefault="008A303D" w:rsidP="008A303D">
      <w:pPr>
        <w:rPr>
          <w:color w:val="000000" w:themeColor="text1"/>
          <w:sz w:val="36"/>
          <w:szCs w:val="36"/>
          <w:lang w:val="cs-CZ"/>
        </w:rPr>
      </w:pPr>
    </w:p>
    <w:sectPr w:rsidR="008A303D" w:rsidRPr="008A303D" w:rsidSect="00C46D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32A6A"/>
    <w:multiLevelType w:val="hybridMultilevel"/>
    <w:tmpl w:val="B786F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C25255"/>
    <w:multiLevelType w:val="hybridMultilevel"/>
    <w:tmpl w:val="B418B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78B"/>
    <w:multiLevelType w:val="hybridMultilevel"/>
    <w:tmpl w:val="C76E4A7A"/>
    <w:lvl w:ilvl="0" w:tplc="D41855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DD313F"/>
    <w:multiLevelType w:val="hybridMultilevel"/>
    <w:tmpl w:val="D2AEE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3D"/>
    <w:rsid w:val="00223F92"/>
    <w:rsid w:val="0065747F"/>
    <w:rsid w:val="00741871"/>
    <w:rsid w:val="008A303D"/>
    <w:rsid w:val="00B7127D"/>
    <w:rsid w:val="00C46DA9"/>
    <w:rsid w:val="00CA52CA"/>
    <w:rsid w:val="00D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EB2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344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Kohutova</cp:lastModifiedBy>
  <cp:revision>2</cp:revision>
  <dcterms:created xsi:type="dcterms:W3CDTF">2020-06-01T13:01:00Z</dcterms:created>
  <dcterms:modified xsi:type="dcterms:W3CDTF">2020-06-01T13:01:00Z</dcterms:modified>
</cp:coreProperties>
</file>